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18B" w:rsidRPr="00CC22B3" w:rsidRDefault="007B718B" w:rsidP="007B718B">
      <w:pPr>
        <w:pStyle w:val="a4"/>
        <w:ind w:left="0" w:firstLine="708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Баяндама тақырыптары:</w:t>
      </w:r>
    </w:p>
    <w:p w:rsidR="007B718B" w:rsidRPr="00CC22B3" w:rsidRDefault="007B718B" w:rsidP="007B718B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1. Н.Назарбаевтың «Болашаққа бағдар: қоғамдық сананы жаңғырту» және XXI ғасырдағы Қазақстанның даму болашағы мақаласы</w:t>
      </w:r>
    </w:p>
    <w:p w:rsidR="007B718B" w:rsidRPr="00CC22B3" w:rsidRDefault="007B718B" w:rsidP="007B718B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2. «Мәңгілік Ел» және «Рухани жаңғыру» идеясы-Егемен Қазақстан философиясы</w:t>
      </w:r>
    </w:p>
    <w:p w:rsidR="007B718B" w:rsidRPr="00CC22B3" w:rsidRDefault="007B718B" w:rsidP="007B718B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3. Еуразияшылдық және Қазақстанның тарихи дамуының жаңа векторлары</w:t>
      </w:r>
    </w:p>
    <w:p w:rsidR="007B718B" w:rsidRPr="00CC22B3" w:rsidRDefault="007B718B" w:rsidP="007B718B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4. Мәңгілік Ел « жалпыұлттық патриоттық идеяларының негізгі біріктіруші құндылықтары»</w:t>
      </w:r>
    </w:p>
    <w:p w:rsidR="007B718B" w:rsidRPr="00CC22B3" w:rsidRDefault="007B718B" w:rsidP="007B718B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</w:p>
    <w:p w:rsidR="007B718B" w:rsidRPr="00CC22B3" w:rsidRDefault="007B718B" w:rsidP="007B718B">
      <w:pPr>
        <w:pStyle w:val="a4"/>
        <w:ind w:left="0" w:firstLine="708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 xml:space="preserve">3.15.1 СОӨЖ тапсырмалары </w:t>
      </w:r>
    </w:p>
    <w:p w:rsidR="007B718B" w:rsidRPr="00CC22B3" w:rsidRDefault="007B718B" w:rsidP="007B718B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1. Н. Назарбаевтың «Болашаққа бағдар: қоғамдық сананы жаңғырту» және XXI ғасырдағы Қазақстанның даму болашағы мақаласына глоссарийін әзірлеу Назарбаева « Болашаққа көзқарас: қоғамдық сананы жаңғырту»</w:t>
      </w:r>
    </w:p>
    <w:p w:rsidR="007B718B" w:rsidRPr="00CC22B3" w:rsidRDefault="007B718B" w:rsidP="007B718B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2. «Қазіргі Қазақстандағы модернизациялық үдерістер» тақырыбына кесте жасау және толтыру»</w:t>
      </w:r>
    </w:p>
    <w:p w:rsidR="007B718B" w:rsidRPr="00CC22B3" w:rsidRDefault="007B718B" w:rsidP="007B718B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3. «Қазақстан Республикасында қоғамдық сананы жаңғыртудың негізгі бағыттары» тақырыбына кесте жасау және толтыру</w:t>
      </w:r>
    </w:p>
    <w:sectPr w:rsidR="007B718B" w:rsidRPr="00CC22B3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7B718B"/>
    <w:rsid w:val="007B718B"/>
    <w:rsid w:val="00A276CE"/>
    <w:rsid w:val="00A478A4"/>
    <w:rsid w:val="00BB5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18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4">
    <w:name w:val="Body Text Indent"/>
    <w:basedOn w:val="a"/>
    <w:link w:val="a5"/>
    <w:uiPriority w:val="99"/>
    <w:rsid w:val="007B718B"/>
    <w:pPr>
      <w:spacing w:after="120"/>
      <w:ind w:left="283"/>
    </w:pPr>
    <w:rPr>
      <w:rFonts w:eastAsia="Calibri"/>
      <w:sz w:val="20"/>
    </w:rPr>
  </w:style>
  <w:style w:type="character" w:customStyle="1" w:styleId="a5">
    <w:name w:val="Основной текст с отступом Знак"/>
    <w:basedOn w:val="a0"/>
    <w:link w:val="a4"/>
    <w:uiPriority w:val="99"/>
    <w:rsid w:val="007B718B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2020-03-26T14:44:00Z</dcterms:created>
  <dcterms:modified xsi:type="dcterms:W3CDTF">2020-03-26T14:50:00Z</dcterms:modified>
</cp:coreProperties>
</file>